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DA" w:rsidRDefault="000563DA" w:rsidP="000563DA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0563DA" w:rsidRDefault="000563DA" w:rsidP="000563DA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0563DA" w:rsidRPr="00B12A4C" w:rsidRDefault="000563DA" w:rsidP="000563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563DA" w:rsidRPr="008A525D" w:rsidRDefault="000563DA" w:rsidP="000563D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A525D">
        <w:rPr>
          <w:rFonts w:ascii="Times New Roman" w:hAnsi="Times New Roman" w:cs="Times New Roman"/>
          <w:b/>
          <w:sz w:val="32"/>
          <w:szCs w:val="24"/>
        </w:rPr>
        <w:t>Рабочая программа по учебному предмету</w:t>
      </w:r>
      <w:r w:rsidRPr="008A52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63DA" w:rsidRPr="008A525D" w:rsidRDefault="000563DA" w:rsidP="000563D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525D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>Право</w:t>
      </w:r>
      <w:r w:rsidRPr="008A525D">
        <w:rPr>
          <w:rFonts w:ascii="Times New Roman" w:hAnsi="Times New Roman" w:cs="Times New Roman"/>
          <w:b/>
          <w:sz w:val="32"/>
          <w:szCs w:val="24"/>
        </w:rPr>
        <w:t>»</w:t>
      </w:r>
    </w:p>
    <w:p w:rsidR="000563DA" w:rsidRDefault="000563DA" w:rsidP="000563D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E067F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10-1</w:t>
      </w:r>
      <w:r>
        <w:rPr>
          <w:rFonts w:ascii="Times New Roman" w:hAnsi="Times New Roman" w:cs="Times New Roman"/>
          <w:sz w:val="28"/>
          <w:szCs w:val="24"/>
        </w:rPr>
        <w:t>1 классы, углублённый уровень, 2</w:t>
      </w:r>
      <w:r>
        <w:rPr>
          <w:rFonts w:ascii="Times New Roman" w:hAnsi="Times New Roman" w:cs="Times New Roman"/>
          <w:sz w:val="28"/>
          <w:szCs w:val="24"/>
        </w:rPr>
        <w:t xml:space="preserve"> часа в неделю</w:t>
      </w:r>
      <w:r w:rsidRPr="00DE067F">
        <w:rPr>
          <w:rFonts w:ascii="Times New Roman" w:hAnsi="Times New Roman" w:cs="Times New Roman"/>
          <w:sz w:val="28"/>
          <w:szCs w:val="24"/>
        </w:rPr>
        <w:t>)</w:t>
      </w:r>
    </w:p>
    <w:p w:rsidR="000563DA" w:rsidRDefault="000563DA" w:rsidP="000563D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563DA" w:rsidRDefault="000563DA" w:rsidP="000563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0563DA" w:rsidRDefault="000563DA" w:rsidP="000563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  <w:bookmarkStart w:id="0" w:name="_GoBack"/>
      <w:bookmarkEnd w:id="0"/>
    </w:p>
    <w:p w:rsidR="000563DA" w:rsidRPr="00B12A4C" w:rsidRDefault="000563DA" w:rsidP="000563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>планируемые результаты освоения предмета «</w:t>
      </w:r>
      <w:r>
        <w:rPr>
          <w:rFonts w:ascii="Times New Roman" w:hAnsi="Times New Roman" w:cs="Times New Roman"/>
          <w:sz w:val="28"/>
          <w:szCs w:val="24"/>
        </w:rPr>
        <w:t>Право</w:t>
      </w:r>
      <w:r w:rsidRPr="00B12A4C">
        <w:rPr>
          <w:rFonts w:ascii="Times New Roman" w:hAnsi="Times New Roman" w:cs="Times New Roman"/>
          <w:sz w:val="28"/>
          <w:szCs w:val="24"/>
        </w:rPr>
        <w:t>»;</w:t>
      </w:r>
    </w:p>
    <w:p w:rsidR="000563DA" w:rsidRDefault="000563DA" w:rsidP="000563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>содержание учебного предмета;</w:t>
      </w:r>
    </w:p>
    <w:p w:rsidR="000563DA" w:rsidRDefault="000563DA" w:rsidP="000563D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тематическое планирование с указанием количества часов, отводимых на освоение каждой темы.</w:t>
      </w:r>
      <w:r w:rsidRPr="00DE06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7AE7" w:rsidRPr="00707AE7" w:rsidRDefault="00707AE7" w:rsidP="000563DA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AE7" w:rsidRPr="00707AE7" w:rsidRDefault="00707AE7" w:rsidP="00707AE7">
      <w:pPr>
        <w:shd w:val="clear" w:color="auto" w:fill="FFFFFF"/>
        <w:spacing w:after="0" w:line="240" w:lineRule="auto"/>
        <w:ind w:left="426" w:right="-2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707AE7" w:rsidRPr="00707AE7" w:rsidRDefault="00707AE7" w:rsidP="00707AE7">
      <w:pPr>
        <w:pStyle w:val="a3"/>
        <w:shd w:val="clear" w:color="auto" w:fill="FFFFFF"/>
        <w:spacing w:after="0" w:line="240" w:lineRule="auto"/>
        <w:ind w:left="786"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proofErr w:type="spellStart"/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proofErr w:type="spellStart"/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14) </w:t>
      </w:r>
      <w:proofErr w:type="spellStart"/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AE7" w:rsidRPr="00707AE7" w:rsidRDefault="00707AE7" w:rsidP="00707AE7">
      <w:pPr>
        <w:pStyle w:val="a3"/>
        <w:shd w:val="clear" w:color="auto" w:fill="FFFFFF"/>
        <w:spacing w:after="0" w:line="240" w:lineRule="auto"/>
        <w:ind w:left="786"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707AE7" w:rsidRPr="00707AE7" w:rsidRDefault="00707AE7" w:rsidP="00707AE7">
      <w:pPr>
        <w:pStyle w:val="a3"/>
        <w:shd w:val="clear" w:color="auto" w:fill="FFFFFF"/>
        <w:spacing w:after="0" w:line="240" w:lineRule="auto"/>
        <w:ind w:left="786"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0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707AE7" w:rsidRPr="00707AE7" w:rsidRDefault="00707AE7" w:rsidP="00707AE7">
      <w:pPr>
        <w:pStyle w:val="a3"/>
        <w:shd w:val="clear" w:color="auto" w:fill="FFFFFF"/>
        <w:spacing w:after="0" w:line="240" w:lineRule="auto"/>
        <w:ind w:left="786"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AE7" w:rsidRPr="00707AE7" w:rsidRDefault="00707AE7" w:rsidP="00707AE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AE7" w:rsidRPr="00707AE7" w:rsidRDefault="00707AE7" w:rsidP="00707AE7">
      <w:pPr>
        <w:pStyle w:val="a3"/>
        <w:shd w:val="clear" w:color="auto" w:fill="FFFFFF"/>
        <w:spacing w:after="0" w:line="240" w:lineRule="auto"/>
        <w:ind w:left="786" w:right="-2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AE7" w:rsidRPr="00E803F4" w:rsidRDefault="00707AE7" w:rsidP="00707AE7">
      <w:pPr>
        <w:pStyle w:val="a3"/>
        <w:shd w:val="clear" w:color="auto" w:fill="FFFFFF"/>
        <w:spacing w:after="0" w:line="240" w:lineRule="auto"/>
        <w:ind w:left="786" w:right="-2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основной образоват</w:t>
      </w:r>
      <w:r w:rsidR="007F4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 программы: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 углубленном уровне научится: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выделять содержание различных теорий происхождения государства;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сравнивать различные формы государства; – приводить примеры различных элементов государственного механизма и их место в общей структуре;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соотносить основные черты гражданского общества и правового государства;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– применять знания о принципах, источниках, нормах, институтах и отраслях права, необходимых для ориентации в российском нормативно</w:t>
      </w:r>
      <w:r w:rsidR="00984CA3"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правовом материале, для эффективной реализации своих прав и законных интересов;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роль и значение права как важного социального регулятора и элемента культуры общества;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сравнивать и выделять особенности и достоинства различных правовых систем (семей); –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особенности системы российского права;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различать формы реализации права;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выявлять зависимость уровня правосознания от уровня правовой культуры;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оценивать собственный возможный вклад в становление и развитие правопорядка и законности в Российской Федерации;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563DA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выявлять общественную опасность коррупции для гражданина, общества и государства;      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сравнивать воинскую обязанность и альтернативную гражданскую службу; – оценивать роль Уполномоченного по правам человека Российской Федерации в механизме защиты прав человека и гражданина в Российской Федерации;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характеризовать систему органов государственной власти Российской Федерации в их единстве и системном взаимодействии; 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дифференцировать функции Совета Федерации и Государственной Думы Российской Федерации;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характеризовать судебную систему и систему правоохранительных органов Российской Федерации;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характеризовать этапы законодательного процесса и субъектов законодательной инициативы;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особенности избирательного процесса в Российской Федерации;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характеризовать систему органов местного самоуправления как одну из основ конституционного строя Российской Федерации;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определять место международного права в отраслевой системе права; характеризовать субъектов международного права;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различать способы мирного разрешения споров;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социальную значимость соблюдения прав человека;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сравнивать механизмы универсального и регионального сотрудничества и контроля в области международной защиты прав человека;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дифференцировать участников вооруженных конфликтов;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выделять структурные элементы системы российского законодательства;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анализировать различные гражданско-правовые явления, юридические факты и правоотношения в сфере гражданского права;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целостно описывать порядок заключения гражданско-правового договора;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различать формы наследования; – различать виды и формы сделок в Российской Федерации;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анализировать условия вступления в брак, характеризовать порядок и условия регистрации и расторжения брака;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различать формы воспитания детей, оставшихся без попечения родителей; – выделять права и обязанности членов семьи;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характеризовать трудовое </w:t>
      </w:r>
      <w:proofErr w:type="gramStart"/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проводить сравнительный анализ гражданско-правового и трудового договоров;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различать рабочее время и время отдыха, разрешать трудовые споры правовыми способами;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дифференцировать уголовные и административные правонарушения и наказание за них;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– целостно описывать структуру банковской системы Российской Федерации;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соотносить виды налоговых правонарушений с ответственностью за их совершение;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применять нормы жилищного законодательства в процессе осуществления своего права на жилище;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дифференцировать права и обязанности участников образовательного процесса;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давать на примерах квалификацию возникающих в сфере процессуального права правоотношений; 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7A75F7" w:rsidRPr="000563DA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выявлять особенности и специфику различных юридических профессий. </w:t>
      </w:r>
    </w:p>
    <w:p w:rsidR="007A75F7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проводить сравнительный анализ различных теорий государства и права;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дифференцировать теории сущности государства по источнику государственной власти; – сравнивать достоинства и недостатки различных видов и способов толкования права;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оценивать тенденции развития государства и права на современном этапе;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понимать необходимость правового воспитания и противодействия правовому нигилизму;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классифицировать виды конституций по форме выражения, по субъектам принятия, по порядку принятия и изменения;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толковать государственно-правовые явления и процессы;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– проводить сравнительный анализ особенностей российской правовой системы и правовых систем других государств;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различать принципы и виды правотворчества;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описывать этапы становления парламентаризма в России;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сравнивать различные виды избирательных систем;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анализировать с точки зрения международного права проблемы, возникающие в современных международных отношениях;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анализировать институт международно-правового признания;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выявлять особенности международно-правовой ответственности;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выделять основные международно-правовые акты, регулирующие отношения государств в рамках международного гуманитарного права;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оценивать роль неправительственных организаций в деятельности по защите прав человека в условиях военного времени;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формулировать особенности страхования в Российской Федерации, различать виды страхования; – различать опеку и попечительство;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находить наиболее оптимальные варианты разрешения правовых споров, возникающих в процессе трудовой деятельности;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определять применимость норм финансового права в конкретной правовой ситуации;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характеризовать аудит как деятельность по проведению проверки финансовой отчетности; </w:t>
      </w:r>
    </w:p>
    <w:p w:rsidR="007A75F7" w:rsidRPr="007F4F3F" w:rsidRDefault="007A75F7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F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определять судебную компетенцию, стратегию и тактику ведения процесса. </w:t>
      </w:r>
    </w:p>
    <w:p w:rsidR="00E803F4" w:rsidRPr="00F728C2" w:rsidRDefault="00E803F4" w:rsidP="007A75F7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C2" w:rsidRPr="00E803F4" w:rsidRDefault="00E803F4" w:rsidP="00E803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r w:rsidR="00056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Pr="00E80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«Право» </w:t>
      </w:r>
      <w:r w:rsidR="001665FD" w:rsidRPr="00E80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(68</w:t>
      </w:r>
      <w:r w:rsidR="00F728C2" w:rsidRPr="00E80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E803F4" w:rsidRPr="00E803F4" w:rsidRDefault="00E803F4" w:rsidP="00E803F4">
      <w:pPr>
        <w:pStyle w:val="a3"/>
        <w:shd w:val="clear" w:color="auto" w:fill="FFFFFF"/>
        <w:spacing w:after="0" w:line="240" w:lineRule="auto"/>
        <w:ind w:left="786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Блок №1. История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теория государства и права (10</w:t>
      </w: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час.)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 Русская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</w:t>
      </w:r>
      <w:proofErr w:type="spellStart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М.М.Сперанского</w:t>
      </w:r>
      <w:proofErr w:type="spellEnd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Совершенствование системы управления, издание Полного собрания законов и Свода законов Российской империи Николаем I.  Отмена крепостного права. Реформы местного самоуправления и судебная.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Советское право 1917-1953г.г. Замена права «революционным правосознанием». Революционный террор. Репрессии 30-х </w:t>
      </w:r>
      <w:proofErr w:type="spellStart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«Сталинская» Конституция СССР 1936 г.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№2.Вопрос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теории государства и права (11</w:t>
      </w: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</w:t>
      </w: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право. Назначение права. Формы реализации (источники) права. Правовая норма, ее структура. Виды норм права.</w:t>
      </w:r>
    </w:p>
    <w:p w:rsidR="00F728C2" w:rsidRPr="00F728C2" w:rsidRDefault="00F728C2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 №3.Конституционное право (25 часов</w:t>
      </w: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Конституционный кризис начала 90-х </w:t>
      </w:r>
      <w:proofErr w:type="spellStart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Принятие Конституции РФ и ее общая характеристика. Достоинства и недостатки Основного закона России.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</w:t>
      </w:r>
      <w:r w:rsidR="000563DA"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государственной</w:t>
      </w: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власти. Прямое действие Конституции РФ.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Федерации. Статус главы государства.  Гарант Конституции РФ, прав и свобод человека и гражданина. Полномочия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РФ. Условия досрочного прекращения полномочий Президента или отрешение его от должности.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Судебная власть в РФ. </w:t>
      </w:r>
      <w:r w:rsidR="000563DA"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система</w:t>
      </w: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федеральные суды и суды </w:t>
      </w:r>
      <w:r w:rsidR="000563DA"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РФ</w:t>
      </w: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№4.Права человека (20 часов</w:t>
      </w: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о правах человека. Содержание международного Билля о правах человека.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Избирательные права граждан. Активное избирательное право. </w:t>
      </w:r>
      <w:proofErr w:type="gramStart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 демократических</w:t>
      </w:r>
      <w:proofErr w:type="gramEnd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выборов. Избирательное законодательство.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Избирательный процесс. Основные избирательные системы: мажоритарная, пропорциональная, смешанная.  </w:t>
      </w:r>
    </w:p>
    <w:p w:rsidR="00F728C2" w:rsidRPr="00F728C2" w:rsidRDefault="001665FD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(2</w:t>
      </w:r>
      <w:r w:rsidR="00F728C2"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F728C2" w:rsidRPr="00F728C2" w:rsidRDefault="00097E97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(68</w:t>
      </w:r>
      <w:r w:rsidR="00F728C2"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№1. Гражданское, налоговое и семейное право (28 часов)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гражданского права. Гражданский Кодекс РФ, его содержание и особенности.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 </w:t>
      </w:r>
      <w:proofErr w:type="gramStart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  и</w:t>
      </w:r>
      <w:proofErr w:type="gramEnd"/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предпринимательская деятельность. Виды предприятий.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 блага, пути их защиты. Причинение и возмещение вреда.</w:t>
      </w:r>
    </w:p>
    <w:p w:rsidR="00F728C2" w:rsidRPr="00F728C2" w:rsidRDefault="00F728C2" w:rsidP="000563DA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 w:right="-286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Налоги с физических лиц. Налоговая дееспособность. Подоходный налог. Налог на имущество.            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Декларация о доходах. Ответственность за уклонение от уплаты налогов. Административная и  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уголовная ответственность.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и источники семейного права. Семейный кодекс РФ. Понятие семьи. Члены семьи. Семейные правоотношения.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Брак, условия его заключения. Порядок регистрации брака. Права и обязанности супругов.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Брачный договор. Личные права. Имущественные права и обязанности. Брачный договор. Прекращение брака.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и детей. Лишение, ограничение, восстановление родительских прав. Алименты. Усыновление. Опека. Попечительство.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Блок№2 Трудовое право (16 часов)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труда. 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№3 Административное право (6 часа)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№4 Уголовное право (6 часов)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уголовной ответственности, ее основания. Понятие и цели наказания. Виды наказаний. Ответственность несовершеннолетних. Меры процессуального принуждения. Досудебное производство. Судебное производство.   Защита прав обвиняемого, потерпевшего и свидетеля в уголовном процессе.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юридическое образование.  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 5 Процессуальное право (6 часов)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процессуальное право. Арбитражный процесс, кассационный суд, арбитражный апелляционный суд. Уголовное преследование, задержание меры пресечения, предварительное расследование, судебные разбирательства, судебное следствие, суд присяжных заседателей. Конституционное судопроизводство, конституционный суд.</w:t>
      </w:r>
    </w:p>
    <w:p w:rsidR="00F728C2" w:rsidRPr="00F728C2" w:rsidRDefault="00B861C0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№6</w:t>
      </w:r>
      <w:r w:rsidR="00F728C2"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Правовая культура (2 час.)</w:t>
      </w:r>
    </w:p>
    <w:p w:rsidR="00F728C2" w:rsidRPr="00F728C2" w:rsidRDefault="00F728C2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правовой культуры. Содержание правовой культуры. Пути совершенствование правовой культуры.</w:t>
      </w:r>
    </w:p>
    <w:p w:rsidR="007A75F7" w:rsidRDefault="00097E97" w:rsidP="000563DA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</w:t>
      </w:r>
      <w:r w:rsidR="00F728C2" w:rsidRPr="00F7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A75F7" w:rsidRPr="00F728C2" w:rsidRDefault="007A75F7" w:rsidP="00F728C2">
      <w:pPr>
        <w:shd w:val="clear" w:color="auto" w:fill="FFFFFF"/>
        <w:spacing w:after="0" w:line="240" w:lineRule="auto"/>
        <w:ind w:left="-142" w:right="-28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393" w:rsidRPr="00CE38FC" w:rsidRDefault="00E803F4" w:rsidP="00E803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E38FC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E803F4" w:rsidRDefault="00E803F4" w:rsidP="00E803F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«Право», 10-11 класс, А. Ф. Никитина, Т.И. Никитина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1128"/>
      </w:tblGrid>
      <w:tr w:rsidR="00CE38FC" w:rsidRPr="004672D2" w:rsidTr="00F976BF">
        <w:tc>
          <w:tcPr>
            <w:tcW w:w="562" w:type="dxa"/>
          </w:tcPr>
          <w:p w:rsidR="00CE38FC" w:rsidRPr="004672D2" w:rsidRDefault="00CE38F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E38FC" w:rsidRPr="00D444FD" w:rsidRDefault="009F27A8" w:rsidP="0039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  <w:p w:rsidR="00CE38FC" w:rsidRDefault="00CE38F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FC" w:rsidRPr="004672D2" w:rsidRDefault="00CE38F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38FC" w:rsidRPr="009F27A8" w:rsidRDefault="00CE38FC" w:rsidP="00390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128" w:type="dxa"/>
          </w:tcPr>
          <w:p w:rsidR="00CE38FC" w:rsidRPr="009F27A8" w:rsidRDefault="00CE38FC" w:rsidP="0039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A15ECD" w:rsidRPr="004672D2" w:rsidTr="00707AE7">
        <w:tc>
          <w:tcPr>
            <w:tcW w:w="562" w:type="dxa"/>
          </w:tcPr>
          <w:p w:rsidR="00A15ECD" w:rsidRPr="0098717B" w:rsidRDefault="00A15ECD" w:rsidP="00390A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83" w:type="dxa"/>
            <w:gridSpan w:val="3"/>
          </w:tcPr>
          <w:p w:rsidR="00A15ECD" w:rsidRPr="0098717B" w:rsidRDefault="00A15ECD" w:rsidP="009F27A8">
            <w:pPr>
              <w:shd w:val="clear" w:color="auto" w:fill="FFFFFF"/>
              <w:ind w:left="-142" w:right="-2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Блок №1. История и теория государства и права (10 час.)</w:t>
            </w:r>
          </w:p>
          <w:p w:rsidR="00A15ECD" w:rsidRPr="009F27A8" w:rsidRDefault="00A15ECD" w:rsidP="0039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Происхождение государства и права</w:t>
            </w:r>
          </w:p>
        </w:tc>
        <w:tc>
          <w:tcPr>
            <w:tcW w:w="4678" w:type="dxa"/>
            <w:vMerge w:val="restart"/>
          </w:tcPr>
          <w:p w:rsidR="009F27A8" w:rsidRPr="0098717B" w:rsidRDefault="009F27A8" w:rsidP="009F27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      </w:r>
          </w:p>
          <w:p w:rsidR="009F27A8" w:rsidRPr="0098717B" w:rsidRDefault="009F27A8" w:rsidP="009F27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Развитие права в России до 19 века.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      </w:r>
          </w:p>
          <w:p w:rsidR="009F27A8" w:rsidRPr="0098717B" w:rsidRDefault="009F27A8" w:rsidP="009F27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Советское право 1917-1953г.г. Замена права «революционным правосознанием». </w:t>
            </w:r>
            <w:r w:rsidRPr="0098717B">
              <w:rPr>
                <w:rFonts w:ascii="Times New Roman" w:hAnsi="Times New Roman" w:cs="Times New Roman"/>
                <w:szCs w:val="28"/>
              </w:rPr>
              <w:lastRenderedPageBreak/>
              <w:t xml:space="preserve">Революционный террор. Репрессии 30-х </w:t>
            </w:r>
            <w:proofErr w:type="spellStart"/>
            <w:r w:rsidRPr="0098717B">
              <w:rPr>
                <w:rFonts w:ascii="Times New Roman" w:hAnsi="Times New Roman" w:cs="Times New Roman"/>
                <w:szCs w:val="28"/>
              </w:rPr>
              <w:t>г.г</w:t>
            </w:r>
            <w:proofErr w:type="spellEnd"/>
            <w:r w:rsidRPr="0098717B">
              <w:rPr>
                <w:rFonts w:ascii="Times New Roman" w:hAnsi="Times New Roman" w:cs="Times New Roman"/>
                <w:szCs w:val="28"/>
              </w:rPr>
              <w:t>. «Сталинская» Конституция СССР 1936 г.</w:t>
            </w:r>
          </w:p>
          <w:p w:rsidR="009F27A8" w:rsidRPr="0098717B" w:rsidRDefault="009F27A8" w:rsidP="009F27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Советское право 1954-91г.г. Критика культа личности. </w:t>
            </w:r>
          </w:p>
          <w:p w:rsidR="009F27A8" w:rsidRPr="0098717B" w:rsidRDefault="009F27A8" w:rsidP="009F27A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Реформа российского права после 1991г. Принятие Конституции РФ, Гражданского Кодекса РФ, Уголовного Кодекса РФ и др.</w:t>
            </w: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Право Древнего мира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Право Европы в Средние века и Новое время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Становление права Нового времени в США 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Развитие права в России. 9-н. 19 века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Советское право 1917-1953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Советское право 1954-1991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Современное российское право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8717B">
              <w:rPr>
                <w:rFonts w:ascii="Times New Roman" w:hAnsi="Times New Roman" w:cs="Times New Roman"/>
                <w:szCs w:val="28"/>
              </w:rPr>
              <w:t>Повторение .</w:t>
            </w:r>
            <w:proofErr w:type="gramEnd"/>
            <w:r w:rsidRPr="009871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CD" w:rsidRPr="004672D2" w:rsidTr="00707AE7">
        <w:tc>
          <w:tcPr>
            <w:tcW w:w="562" w:type="dxa"/>
          </w:tcPr>
          <w:p w:rsidR="00A15ECD" w:rsidRPr="0098717B" w:rsidRDefault="00A15ECD" w:rsidP="00390A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83" w:type="dxa"/>
            <w:gridSpan w:val="3"/>
          </w:tcPr>
          <w:p w:rsidR="00A15ECD" w:rsidRPr="0098717B" w:rsidRDefault="00A15ECD" w:rsidP="009F27A8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БЛОК №2.Вопросы теории государства и права (11 часов)</w:t>
            </w:r>
          </w:p>
          <w:p w:rsidR="00A15ECD" w:rsidRDefault="00A15ECD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Государство, его признаки формы</w:t>
            </w:r>
          </w:p>
        </w:tc>
        <w:tc>
          <w:tcPr>
            <w:tcW w:w="4678" w:type="dxa"/>
            <w:vMerge w:val="restart"/>
          </w:tcPr>
          <w:p w:rsidR="009F27A8" w:rsidRPr="0098717B" w:rsidRDefault="009F27A8" w:rsidP="009F27A8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      </w:r>
          </w:p>
          <w:p w:rsidR="009F27A8" w:rsidRPr="0098717B" w:rsidRDefault="009F27A8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</w:t>
            </w: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9F27A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Понятие конституции, ее виды. Конституционное право России, его виды и источники. Конституционная система. Понятие конституционализма.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Конституционный кризис начала 90-х </w:t>
            </w:r>
            <w:proofErr w:type="spellStart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</w:t>
            </w:r>
            <w:proofErr w:type="spellEnd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Принятие Конституции РФ и ее общая характеристика. Достоинства и недостатки Основного закона России.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осуществления  государственной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власти. Прямое действие Конституции РФ.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Президент Российской Федерации. Статус главы государства.  Гарант Конституции РФ, прав и свобод человека и гражданина. Полномочия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Президента РФ. Условия досрочного прекращения полномочий Президента или отрешение его от должности.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Федеральное собрание Российской Федерации. 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Судебная власть в РФ. 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Местное самоуправление.</w:t>
            </w:r>
            <w:r w:rsidRPr="009871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12-13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Понятие права. Система права. Источники права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14-16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Понятие и признаки правового государства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17-18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Право и другие сферы общества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О философии права в России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Повторение. Вопросы теории государства и права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9F27A8" w:rsidRPr="0098717B" w:rsidRDefault="009F27A8" w:rsidP="00A15ECD">
            <w:pPr>
              <w:shd w:val="clear" w:color="auto" w:fill="FFFFFF"/>
              <w:ind w:left="-142" w:right="-2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БЛОК №3.Конституционное право (25 часов)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22-23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Понятие Конституции, ее виды. Конституционализм 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24-25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Конституция в России. 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26-27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История принятия и общая характеристика Конституции РФ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28-29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Основы конституционного строя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30-31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Гражданство в РФ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32-33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Федеративное устройство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34-35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Президент РФ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36-37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Федеральное Собрание. Совет Федерации. Государственная Дума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38-39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Законодательный процесс в РФ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40-41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Правительство РФ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42-43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Судебная власть в РФ. Прокуратура 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44-45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Местное самоуправление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Повторение. Конституция РФ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CD" w:rsidRPr="004672D2" w:rsidTr="00707AE7">
        <w:tc>
          <w:tcPr>
            <w:tcW w:w="562" w:type="dxa"/>
          </w:tcPr>
          <w:p w:rsidR="00A15ECD" w:rsidRPr="0098717B" w:rsidRDefault="00A15ECD" w:rsidP="00390A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83" w:type="dxa"/>
            <w:gridSpan w:val="3"/>
          </w:tcPr>
          <w:p w:rsidR="00A15ECD" w:rsidRDefault="00A15ECD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БЛОК №4.Права человека (20 часов)</w:t>
            </w: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47-48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Права и свободы человека и гражданина</w:t>
            </w:r>
          </w:p>
        </w:tc>
        <w:tc>
          <w:tcPr>
            <w:tcW w:w="4678" w:type="dxa"/>
            <w:vMerge w:val="restart"/>
          </w:tcPr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Международные договоры о правах человека. Содержание международного Билля о правах человека.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Права ребенка. Декларация прав ребенка. Конвенция о правах ребенка.</w:t>
            </w:r>
          </w:p>
          <w:p w:rsidR="00F976BF" w:rsidRPr="0098717B" w:rsidRDefault="00F976BF" w:rsidP="00F976BF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Избирательные права граждан. Активное избирательное право.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Принципы  демократических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выборов. Избирательное законодательство.</w:t>
            </w:r>
          </w:p>
          <w:p w:rsidR="009F27A8" w:rsidRPr="00891CB8" w:rsidRDefault="00F976BF" w:rsidP="00891CB8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Избирательный процесс. Основные избирательные системы: мажоритарная, пропорциональная,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смешанная.  </w:t>
            </w:r>
            <w:proofErr w:type="gramEnd"/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Международные договоры о правах человека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50-51</w:t>
            </w:r>
          </w:p>
        </w:tc>
        <w:tc>
          <w:tcPr>
            <w:tcW w:w="2977" w:type="dxa"/>
          </w:tcPr>
          <w:p w:rsidR="009F27A8" w:rsidRPr="0098717B" w:rsidRDefault="009F27A8" w:rsidP="00390A9C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Гражданские права</w:t>
            </w:r>
          </w:p>
        </w:tc>
        <w:tc>
          <w:tcPr>
            <w:tcW w:w="4678" w:type="dxa"/>
            <w:vMerge/>
          </w:tcPr>
          <w:p w:rsidR="009F27A8" w:rsidRPr="0098717B" w:rsidRDefault="009F27A8" w:rsidP="00390A9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Политические права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Экономические, социальные и культурные права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Право на благоприятную окружающую среду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Права ребенка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Нарушение прав человека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Защита прав человека в мирное время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Повторение 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60-62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Избирательное право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F976BF"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63-66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Избирательные системы и избирательный процесс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A8" w:rsidRPr="004672D2" w:rsidTr="00891CB8">
        <w:trPr>
          <w:trHeight w:val="2414"/>
        </w:trPr>
        <w:tc>
          <w:tcPr>
            <w:tcW w:w="562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67-68</w:t>
            </w:r>
          </w:p>
        </w:tc>
        <w:tc>
          <w:tcPr>
            <w:tcW w:w="2977" w:type="dxa"/>
          </w:tcPr>
          <w:p w:rsidR="009F27A8" w:rsidRPr="0098717B" w:rsidRDefault="009F27A8" w:rsidP="009F27A8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Повторение </w:t>
            </w:r>
          </w:p>
        </w:tc>
        <w:tc>
          <w:tcPr>
            <w:tcW w:w="4678" w:type="dxa"/>
            <w:vMerge/>
          </w:tcPr>
          <w:p w:rsidR="009F27A8" w:rsidRPr="0098717B" w:rsidRDefault="009F27A8" w:rsidP="009F27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</w:tcPr>
          <w:p w:rsidR="009F27A8" w:rsidRDefault="009F27A8" w:rsidP="009F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3F4" w:rsidRDefault="00F976BF" w:rsidP="00E803F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класс.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553"/>
      </w:tblGrid>
      <w:tr w:rsidR="0098717B" w:rsidTr="00B861C0">
        <w:tc>
          <w:tcPr>
            <w:tcW w:w="851" w:type="dxa"/>
          </w:tcPr>
          <w:p w:rsidR="00F976BF" w:rsidRDefault="00F976BF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6BF" w:rsidRPr="0098717B" w:rsidRDefault="0098717B" w:rsidP="00E80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7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111" w:type="dxa"/>
          </w:tcPr>
          <w:p w:rsidR="00F976BF" w:rsidRPr="0098717B" w:rsidRDefault="0098717B" w:rsidP="00E80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553" w:type="dxa"/>
          </w:tcPr>
          <w:p w:rsidR="00F976BF" w:rsidRPr="0098717B" w:rsidRDefault="0098717B" w:rsidP="00E80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A15ECD" w:rsidTr="00707AE7">
        <w:tc>
          <w:tcPr>
            <w:tcW w:w="851" w:type="dxa"/>
          </w:tcPr>
          <w:p w:rsidR="00A15ECD" w:rsidRPr="0098717B" w:rsidRDefault="00A15ECD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15ECD" w:rsidRPr="0098717B" w:rsidRDefault="00A15ECD" w:rsidP="0098717B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71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Блок №1. Гражданское, налоговое и семейное право (28 часов)</w:t>
            </w:r>
          </w:p>
          <w:p w:rsidR="00A15ECD" w:rsidRDefault="00A15ECD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lastRenderedPageBreak/>
              <w:t>1-2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Понятие и источники гражданского права</w:t>
            </w:r>
          </w:p>
        </w:tc>
        <w:tc>
          <w:tcPr>
            <w:tcW w:w="4111" w:type="dxa"/>
            <w:vMerge w:val="restart"/>
          </w:tcPr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Понятие и источники гражданского права. 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Обязательственное право.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Гражданская правоспособность и дееспособность. 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Нематериальные блага, пути их защиты. Причинение и возмещение вреда.</w:t>
            </w:r>
          </w:p>
          <w:p w:rsidR="00B861C0" w:rsidRPr="00B861C0" w:rsidRDefault="00B861C0" w:rsidP="00B861C0">
            <w:pPr>
              <w:pBdr>
                <w:bottom w:val="single" w:sz="6" w:space="0" w:color="D6DDB9"/>
              </w:pBdr>
              <w:shd w:val="clear" w:color="auto" w:fill="FFFFFF"/>
              <w:ind w:left="-142" w:right="-286" w:firstLine="5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40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ru-RU"/>
              </w:rPr>
              <w:t xml:space="preserve">Понятие налога, сбора, пошлины. Налоговое право. 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  Налоги с физических лиц. Налоговая дееспособность. Подоходный налог. 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Административная и уголовная ответственность.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 Понятие и источники семейного права. Семейный кодекс РФ. Понятие семьи. Члены семьи. Семейные правоотношения.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Брак, условия его заключения. Порядок регистрации брака. Права и обязанности супругов.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Брачный договор. Личные права. Имущественные права и обязанности. Брачный договор. Прекращение брака.</w:t>
            </w:r>
          </w:p>
          <w:p w:rsidR="00B861C0" w:rsidRPr="00B861C0" w:rsidRDefault="00B861C0" w:rsidP="00B861C0">
            <w:pPr>
              <w:shd w:val="clear" w:color="auto" w:fill="FFFFFF"/>
              <w:ind w:left="-142" w:right="-286" w:firstLine="56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61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Права и обязанности родителей и детей. Лишение, ограничение, восстановление родительских прав. Алименты. Усыновление. Опека. Попечительство.</w:t>
            </w:r>
          </w:p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Гражданская правоспособность и дееспособность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Предпринимательство. Юридические лица. Формы предприятий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7-8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Право собственности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9-10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 xml:space="preserve">Наследование. Страхование 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11-12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Обязательственное право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 w:rsidRPr="0098717B">
              <w:rPr>
                <w:rFonts w:ascii="Times New Roman" w:hAnsi="Times New Roman" w:cs="Times New Roman"/>
                <w:szCs w:val="28"/>
              </w:rPr>
              <w:t>13-14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15-16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Налоговое право. Налоговые органы. Аудит 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17-18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Виды налогов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19-20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Налогообложение юридических лиц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21-22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Налоги с физических лиц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Ответственность за уклонение от уплаты налогов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и источники семейного права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Брак, условия его заключения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Права и обязанности супругов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Права и обязанности супругов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Права и обязанности родителей и детей. Усыновление, опека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CD" w:rsidTr="00707AE7">
        <w:tc>
          <w:tcPr>
            <w:tcW w:w="851" w:type="dxa"/>
          </w:tcPr>
          <w:p w:rsidR="00A15ECD" w:rsidRPr="0098717B" w:rsidRDefault="00A15ECD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15ECD" w:rsidRPr="00F728C2" w:rsidRDefault="00A15ECD" w:rsidP="00390A9C">
            <w:pPr>
              <w:shd w:val="clear" w:color="auto" w:fill="FFFFFF"/>
              <w:ind w:left="-142"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Блок№2 Трудовое право (16 часов)</w:t>
            </w:r>
          </w:p>
          <w:p w:rsidR="00A15ECD" w:rsidRDefault="00A15ECD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29-30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и источники трудового права</w:t>
            </w:r>
          </w:p>
        </w:tc>
        <w:tc>
          <w:tcPr>
            <w:tcW w:w="4111" w:type="dxa"/>
            <w:vMerge w:val="restart"/>
          </w:tcPr>
          <w:p w:rsidR="00B861C0" w:rsidRPr="00B861C0" w:rsidRDefault="00B861C0" w:rsidP="00B861C0">
            <w:pPr>
              <w:rPr>
                <w:rFonts w:ascii="Times New Roman" w:hAnsi="Times New Roman" w:cs="Times New Roman"/>
                <w:szCs w:val="28"/>
              </w:rPr>
            </w:pPr>
            <w:r w:rsidRPr="00B861C0">
              <w:rPr>
                <w:rFonts w:ascii="Times New Roman" w:hAnsi="Times New Roman" w:cs="Times New Roman"/>
                <w:szCs w:val="28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  <w:p w:rsidR="00B861C0" w:rsidRPr="00B861C0" w:rsidRDefault="00B861C0" w:rsidP="00B861C0">
            <w:pPr>
              <w:rPr>
                <w:rFonts w:ascii="Times New Roman" w:hAnsi="Times New Roman" w:cs="Times New Roman"/>
                <w:szCs w:val="28"/>
              </w:rPr>
            </w:pPr>
            <w:r w:rsidRPr="00B861C0">
              <w:rPr>
                <w:rFonts w:ascii="Times New Roman" w:hAnsi="Times New Roman" w:cs="Times New Roman"/>
                <w:szCs w:val="28"/>
              </w:rPr>
              <w:t xml:space="preserve">Трудовой договор: понятие и виды, порядок заключения и расторжения. Трудовая книжка. </w:t>
            </w:r>
          </w:p>
          <w:p w:rsidR="00B861C0" w:rsidRPr="00B861C0" w:rsidRDefault="00B861C0" w:rsidP="00B861C0">
            <w:pPr>
              <w:rPr>
                <w:rFonts w:ascii="Times New Roman" w:hAnsi="Times New Roman" w:cs="Times New Roman"/>
                <w:szCs w:val="28"/>
              </w:rPr>
            </w:pPr>
            <w:r w:rsidRPr="00B861C0">
              <w:rPr>
                <w:rFonts w:ascii="Times New Roman" w:hAnsi="Times New Roman" w:cs="Times New Roman"/>
                <w:szCs w:val="28"/>
              </w:rPr>
              <w:t xml:space="preserve">Оплата труда. Заработная плата в производственной сфере. Системы оплаты труда: повременная, сдельная, дополнительная. Охрана труда. </w:t>
            </w:r>
          </w:p>
          <w:p w:rsidR="00390A9C" w:rsidRPr="0098717B" w:rsidRDefault="00B861C0" w:rsidP="00F8108F">
            <w:pPr>
              <w:rPr>
                <w:rFonts w:ascii="Times New Roman" w:hAnsi="Times New Roman" w:cs="Times New Roman"/>
                <w:szCs w:val="28"/>
              </w:rPr>
            </w:pPr>
            <w:r w:rsidRPr="00B861C0">
              <w:rPr>
                <w:rFonts w:ascii="Times New Roman" w:hAnsi="Times New Roman" w:cs="Times New Roman"/>
                <w:szCs w:val="28"/>
              </w:rPr>
              <w:t xml:space="preserve">Индивидуальные и коллективные трудовые споры. </w:t>
            </w: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31-33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Коллективный договор. Трудовой договор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Tr="00B861C0">
        <w:tc>
          <w:tcPr>
            <w:tcW w:w="851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34-35</w:t>
            </w:r>
          </w:p>
        </w:tc>
        <w:tc>
          <w:tcPr>
            <w:tcW w:w="2835" w:type="dxa"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Рабочее время и время отдыха</w:t>
            </w:r>
          </w:p>
        </w:tc>
        <w:tc>
          <w:tcPr>
            <w:tcW w:w="4111" w:type="dxa"/>
            <w:vMerge/>
          </w:tcPr>
          <w:p w:rsidR="00390A9C" w:rsidRPr="0098717B" w:rsidRDefault="00390A9C" w:rsidP="00E803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390A9C" w:rsidRDefault="00390A9C" w:rsidP="00E8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C" w:rsidRPr="00390A9C" w:rsidTr="00B861C0">
        <w:tc>
          <w:tcPr>
            <w:tcW w:w="851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36-38</w:t>
            </w:r>
          </w:p>
        </w:tc>
        <w:tc>
          <w:tcPr>
            <w:tcW w:w="2835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труда. Охрана труда</w:t>
            </w:r>
          </w:p>
        </w:tc>
        <w:tc>
          <w:tcPr>
            <w:tcW w:w="4111" w:type="dxa"/>
            <w:vMerge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A9C" w:rsidRPr="00390A9C" w:rsidTr="00B861C0">
        <w:tc>
          <w:tcPr>
            <w:tcW w:w="851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39-41</w:t>
            </w:r>
          </w:p>
        </w:tc>
        <w:tc>
          <w:tcPr>
            <w:tcW w:w="2835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Трудовые споры. Ответственность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 трудовому права</w:t>
            </w:r>
            <w:proofErr w:type="gramEnd"/>
          </w:p>
        </w:tc>
        <w:tc>
          <w:tcPr>
            <w:tcW w:w="4111" w:type="dxa"/>
            <w:vMerge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A9C" w:rsidRPr="00390A9C" w:rsidTr="00B861C0">
        <w:tc>
          <w:tcPr>
            <w:tcW w:w="851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42-44</w:t>
            </w:r>
          </w:p>
        </w:tc>
        <w:tc>
          <w:tcPr>
            <w:tcW w:w="2835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4111" w:type="dxa"/>
            <w:vMerge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390A9C" w:rsidRPr="00390A9C" w:rsidRDefault="00390A9C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ECD" w:rsidRPr="00390A9C" w:rsidTr="00707AE7">
        <w:tc>
          <w:tcPr>
            <w:tcW w:w="851" w:type="dxa"/>
          </w:tcPr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15ECD" w:rsidRDefault="00A15ECD" w:rsidP="00390A9C">
            <w:pPr>
              <w:shd w:val="clear" w:color="auto" w:fill="FFFFFF"/>
              <w:ind w:left="-142" w:right="-2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Блок № 3</w:t>
            </w:r>
          </w:p>
          <w:p w:rsidR="00A15ECD" w:rsidRPr="00F728C2" w:rsidRDefault="00A15ECD" w:rsidP="00390A9C">
            <w:pPr>
              <w:shd w:val="clear" w:color="auto" w:fill="FFFFFF"/>
              <w:ind w:left="-142" w:right="-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</w:t>
            </w: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45-46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4111" w:type="dxa"/>
            <w:vMerge w:val="restart"/>
          </w:tcPr>
          <w:p w:rsidR="00B861C0" w:rsidRPr="00390A9C" w:rsidRDefault="00F8108F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 xml:space="preserve"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</w:t>
            </w: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47-48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Административные наказания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49-50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ECD" w:rsidRPr="00390A9C" w:rsidTr="00707AE7">
        <w:tc>
          <w:tcPr>
            <w:tcW w:w="851" w:type="dxa"/>
          </w:tcPr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15ECD" w:rsidRPr="00F728C2" w:rsidRDefault="00A15ECD" w:rsidP="00390A9C">
            <w:pPr>
              <w:shd w:val="clear" w:color="auto" w:fill="FFFFFF"/>
              <w:ind w:left="-142" w:right="-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№4 Уголовное 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часов)</w:t>
            </w:r>
          </w:p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и источники уголовного права</w:t>
            </w:r>
          </w:p>
        </w:tc>
        <w:tc>
          <w:tcPr>
            <w:tcW w:w="4111" w:type="dxa"/>
            <w:vMerge w:val="restart"/>
          </w:tcPr>
          <w:p w:rsidR="00F8108F" w:rsidRPr="00F8108F" w:rsidRDefault="00F8108F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 xml:space="preserve">Понятие преступления. Принципы российского уголовного права. Уголовный кодекс РФ, его особенности. Понятие преступления. </w:t>
            </w:r>
          </w:p>
          <w:p w:rsidR="00F8108F" w:rsidRPr="00F8108F" w:rsidRDefault="00F8108F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>Виды наказаний. Ответственность несовершеннолетних. Меры процессуального принуждения. Досудебное производство. Судебное производство.   Защита прав обвиняемого, потерпевшего и свидетеля в уголовном процессе.</w:t>
            </w:r>
          </w:p>
          <w:p w:rsidR="00F8108F" w:rsidRPr="00F8108F" w:rsidRDefault="00F8108F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 xml:space="preserve">Конституционное, гражданское, арбитражное, уголовное судопроизводство. </w:t>
            </w:r>
          </w:p>
          <w:p w:rsidR="00F8108F" w:rsidRPr="00390A9C" w:rsidRDefault="00F8108F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 xml:space="preserve">Принципы гражданского процесса. Порядок обращения в суд. </w:t>
            </w:r>
          </w:p>
          <w:p w:rsidR="00B861C0" w:rsidRPr="00390A9C" w:rsidRDefault="00B861C0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Преступление 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преступлений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Уголовная ответственность. Наказание.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Обстоятельства, смягчающие и отягчающие обстоятельства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Уголовная ответственность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ECD" w:rsidRPr="00390A9C" w:rsidTr="00707AE7">
        <w:tc>
          <w:tcPr>
            <w:tcW w:w="851" w:type="dxa"/>
          </w:tcPr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15ECD" w:rsidRPr="00F728C2" w:rsidRDefault="00A15ECD" w:rsidP="00B861C0">
            <w:pPr>
              <w:shd w:val="clear" w:color="auto" w:fill="FFFFFF"/>
              <w:ind w:left="-142" w:right="-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№ 5 Процессуальное право (6 часов)</w:t>
            </w:r>
          </w:p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57-58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Гражданское процессуальное право</w:t>
            </w:r>
          </w:p>
        </w:tc>
        <w:tc>
          <w:tcPr>
            <w:tcW w:w="4111" w:type="dxa"/>
            <w:vMerge w:val="restart"/>
          </w:tcPr>
          <w:p w:rsidR="00B861C0" w:rsidRPr="00390A9C" w:rsidRDefault="00F8108F" w:rsidP="00F810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>Гражданское процессуальное право. Арбитражный процесс, кассационный суд, арбитражный апелляционный суд. Уголовное преследование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59-60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Особенности уголовного судопроизводства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61-62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ECD" w:rsidRPr="00390A9C" w:rsidTr="00707AE7">
        <w:tc>
          <w:tcPr>
            <w:tcW w:w="851" w:type="dxa"/>
          </w:tcPr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9" w:type="dxa"/>
            <w:gridSpan w:val="3"/>
          </w:tcPr>
          <w:p w:rsidR="00A15ECD" w:rsidRPr="00F728C2" w:rsidRDefault="00A15ECD" w:rsidP="00B861C0">
            <w:pPr>
              <w:shd w:val="clear" w:color="auto" w:fill="FFFFFF"/>
              <w:ind w:left="-142" w:right="-286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№6</w:t>
            </w:r>
            <w:r w:rsidRPr="00F7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Правовая культура (2 час.)</w:t>
            </w:r>
          </w:p>
          <w:p w:rsidR="00A15ECD" w:rsidRPr="00390A9C" w:rsidRDefault="00A15ECD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Правовая культура и правосознание. Правовая деятельность</w:t>
            </w:r>
          </w:p>
        </w:tc>
        <w:tc>
          <w:tcPr>
            <w:tcW w:w="4111" w:type="dxa"/>
            <w:vMerge w:val="restart"/>
          </w:tcPr>
          <w:p w:rsidR="00B861C0" w:rsidRPr="00390A9C" w:rsidRDefault="00F8108F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108F">
              <w:rPr>
                <w:rFonts w:ascii="Times New Roman" w:hAnsi="Times New Roman" w:cs="Times New Roman"/>
                <w:sz w:val="24"/>
                <w:szCs w:val="28"/>
              </w:rPr>
              <w:t>Понятие правовой культуры. Содержание правовой культуры. Пути совершенствование правовой культуры.</w:t>
            </w: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1C0" w:rsidRPr="00390A9C" w:rsidTr="00B861C0">
        <w:tc>
          <w:tcPr>
            <w:tcW w:w="851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835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правовой культура</w:t>
            </w:r>
          </w:p>
        </w:tc>
        <w:tc>
          <w:tcPr>
            <w:tcW w:w="4111" w:type="dxa"/>
            <w:vMerge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B861C0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717B" w:rsidRPr="00390A9C" w:rsidTr="00B861C0">
        <w:tc>
          <w:tcPr>
            <w:tcW w:w="851" w:type="dxa"/>
          </w:tcPr>
          <w:p w:rsidR="00F976BF" w:rsidRPr="00390A9C" w:rsidRDefault="00B861C0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65-68</w:t>
            </w:r>
          </w:p>
        </w:tc>
        <w:tc>
          <w:tcPr>
            <w:tcW w:w="2835" w:type="dxa"/>
          </w:tcPr>
          <w:p w:rsidR="00F976BF" w:rsidRPr="00B861C0" w:rsidRDefault="00B861C0" w:rsidP="00E803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61C0">
              <w:rPr>
                <w:rFonts w:ascii="Times New Roman" w:hAnsi="Times New Roman" w:cs="Times New Roman"/>
                <w:b/>
                <w:sz w:val="24"/>
                <w:szCs w:val="28"/>
              </w:rPr>
              <w:t>Итоговое повторение</w:t>
            </w:r>
          </w:p>
        </w:tc>
        <w:tc>
          <w:tcPr>
            <w:tcW w:w="4111" w:type="dxa"/>
          </w:tcPr>
          <w:p w:rsidR="00F976BF" w:rsidRPr="00390A9C" w:rsidRDefault="00F976BF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F976BF" w:rsidRPr="00390A9C" w:rsidRDefault="00F976BF" w:rsidP="00E803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76BF" w:rsidRDefault="00F976BF" w:rsidP="00E803F4">
      <w:pPr>
        <w:ind w:left="426"/>
        <w:rPr>
          <w:rFonts w:ascii="Times New Roman" w:hAnsi="Times New Roman" w:cs="Times New Roman"/>
          <w:sz w:val="24"/>
          <w:szCs w:val="28"/>
        </w:rPr>
      </w:pPr>
    </w:p>
    <w:p w:rsidR="00891CB8" w:rsidRPr="00891CB8" w:rsidRDefault="00891CB8" w:rsidP="00E803F4">
      <w:pPr>
        <w:ind w:left="426"/>
        <w:rPr>
          <w:rFonts w:ascii="Times New Roman" w:hAnsi="Times New Roman" w:cs="Times New Roman"/>
          <w:b/>
          <w:sz w:val="24"/>
          <w:szCs w:val="28"/>
        </w:rPr>
      </w:pPr>
      <w:r w:rsidRPr="00891CB8">
        <w:rPr>
          <w:rFonts w:ascii="Times New Roman" w:hAnsi="Times New Roman" w:cs="Times New Roman"/>
          <w:b/>
          <w:sz w:val="24"/>
          <w:szCs w:val="28"/>
        </w:rPr>
        <w:t>Итого: 136 часов</w:t>
      </w:r>
    </w:p>
    <w:sectPr w:rsidR="00891CB8" w:rsidRPr="0089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3708D"/>
    <w:multiLevelType w:val="hybridMultilevel"/>
    <w:tmpl w:val="C9AC62F0"/>
    <w:lvl w:ilvl="0" w:tplc="E9FCF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B64504"/>
    <w:multiLevelType w:val="hybridMultilevel"/>
    <w:tmpl w:val="9EFEDEE0"/>
    <w:lvl w:ilvl="0" w:tplc="F6F6D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4"/>
    <w:rsid w:val="000563DA"/>
    <w:rsid w:val="00097E97"/>
    <w:rsid w:val="001665FD"/>
    <w:rsid w:val="00390A9C"/>
    <w:rsid w:val="006F3724"/>
    <w:rsid w:val="00707AE7"/>
    <w:rsid w:val="007A75F7"/>
    <w:rsid w:val="007F4F3F"/>
    <w:rsid w:val="00891CB8"/>
    <w:rsid w:val="00940393"/>
    <w:rsid w:val="00984CA3"/>
    <w:rsid w:val="0098717B"/>
    <w:rsid w:val="009F27A8"/>
    <w:rsid w:val="00A15ECD"/>
    <w:rsid w:val="00B861C0"/>
    <w:rsid w:val="00CE38FC"/>
    <w:rsid w:val="00E803F4"/>
    <w:rsid w:val="00F728C2"/>
    <w:rsid w:val="00F8108F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B55D-4143-46D8-ADB9-8396D88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F4"/>
    <w:pPr>
      <w:ind w:left="720"/>
      <w:contextualSpacing/>
    </w:pPr>
  </w:style>
  <w:style w:type="table" w:styleId="a4">
    <w:name w:val="Table Grid"/>
    <w:basedOn w:val="a1"/>
    <w:uiPriority w:val="39"/>
    <w:rsid w:val="00CE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Зам.дир</cp:lastModifiedBy>
  <cp:revision>11</cp:revision>
  <dcterms:created xsi:type="dcterms:W3CDTF">2018-09-03T16:58:00Z</dcterms:created>
  <dcterms:modified xsi:type="dcterms:W3CDTF">2019-12-07T10:30:00Z</dcterms:modified>
</cp:coreProperties>
</file>